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BF" w:rsidRDefault="000B41BF" w:rsidP="000B41BF">
      <w:pPr>
        <w:ind w:right="2"/>
        <w:jc w:val="center"/>
      </w:pPr>
      <w:r>
        <w:rPr>
          <w:noProof/>
        </w:rPr>
        <w:drawing>
          <wp:inline distT="0" distB="0" distL="0" distR="0" wp14:anchorId="66CA38D7" wp14:editId="76F371A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1BF" w:rsidRDefault="000B41BF" w:rsidP="000B41BF">
      <w:pPr>
        <w:shd w:val="clear" w:color="auto" w:fill="FFFFFF"/>
        <w:spacing w:before="86"/>
        <w:ind w:right="10"/>
        <w:jc w:val="center"/>
      </w:pPr>
    </w:p>
    <w:p w:rsidR="000B41BF" w:rsidRPr="00BE0F24" w:rsidRDefault="000B41BF" w:rsidP="000B41B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B41BF" w:rsidRPr="00BE0F24" w:rsidRDefault="000B41BF" w:rsidP="000B41B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B41BF" w:rsidRPr="00BE0F24" w:rsidRDefault="000B41BF" w:rsidP="000B41B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B41BF" w:rsidRPr="00A87823" w:rsidRDefault="000B41BF" w:rsidP="000B41B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31.12</w:t>
      </w:r>
      <w:r w:rsidRPr="00A87823">
        <w:rPr>
          <w:bCs/>
          <w:sz w:val="28"/>
          <w:szCs w:val="28"/>
          <w:u w:val="single"/>
        </w:rPr>
        <w:t>.202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1020</w:t>
      </w:r>
    </w:p>
    <w:p w:rsidR="000B41BF" w:rsidRDefault="000B41BF" w:rsidP="000B41B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963928" w:rsidRDefault="00963928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310C48" w:rsidRPr="00310C48" w:rsidRDefault="00310C48" w:rsidP="00877C12">
      <w:pPr>
        <w:widowControl w:val="0"/>
        <w:jc w:val="center"/>
        <w:outlineLvl w:val="0"/>
        <w:rPr>
          <w:b/>
          <w:sz w:val="28"/>
          <w:szCs w:val="28"/>
        </w:rPr>
      </w:pPr>
      <w:bookmarkStart w:id="1" w:name="sub_26022"/>
      <w:r w:rsidRPr="00310C48">
        <w:rPr>
          <w:b/>
          <w:sz w:val="28"/>
          <w:szCs w:val="28"/>
        </w:rPr>
        <w:t xml:space="preserve">Об утверждении Программы профилактики </w:t>
      </w:r>
    </w:p>
    <w:p w:rsidR="00310C48" w:rsidRPr="00310C48" w:rsidRDefault="00310C48" w:rsidP="00877C12">
      <w:pPr>
        <w:widowControl w:val="0"/>
        <w:jc w:val="center"/>
        <w:outlineLvl w:val="0"/>
        <w:rPr>
          <w:b/>
          <w:sz w:val="28"/>
          <w:szCs w:val="28"/>
        </w:rPr>
      </w:pPr>
      <w:r w:rsidRPr="00310C48">
        <w:rPr>
          <w:b/>
          <w:sz w:val="28"/>
          <w:szCs w:val="28"/>
        </w:rPr>
        <w:t xml:space="preserve">нарушений обязательных требований, требований, </w:t>
      </w:r>
    </w:p>
    <w:p w:rsidR="00310C48" w:rsidRPr="00310C48" w:rsidRDefault="00310C48" w:rsidP="00877C12">
      <w:pPr>
        <w:widowControl w:val="0"/>
        <w:jc w:val="center"/>
        <w:outlineLvl w:val="0"/>
        <w:rPr>
          <w:b/>
          <w:sz w:val="28"/>
          <w:szCs w:val="28"/>
        </w:rPr>
      </w:pPr>
      <w:proofErr w:type="gramStart"/>
      <w:r w:rsidRPr="00310C48">
        <w:rPr>
          <w:b/>
          <w:sz w:val="28"/>
          <w:szCs w:val="28"/>
        </w:rPr>
        <w:t>установленных</w:t>
      </w:r>
      <w:proofErr w:type="gramEnd"/>
      <w:r w:rsidRPr="00310C48">
        <w:rPr>
          <w:b/>
          <w:sz w:val="28"/>
          <w:szCs w:val="28"/>
        </w:rPr>
        <w:t xml:space="preserve"> муниципальными правовыми актами, </w:t>
      </w:r>
    </w:p>
    <w:p w:rsidR="00310C48" w:rsidRPr="00310C48" w:rsidRDefault="00310C48" w:rsidP="00877C12">
      <w:pPr>
        <w:widowControl w:val="0"/>
        <w:jc w:val="center"/>
        <w:outlineLvl w:val="0"/>
        <w:rPr>
          <w:b/>
          <w:sz w:val="28"/>
          <w:szCs w:val="28"/>
        </w:rPr>
      </w:pPr>
      <w:r w:rsidRPr="00310C48">
        <w:rPr>
          <w:b/>
          <w:sz w:val="28"/>
          <w:szCs w:val="28"/>
        </w:rPr>
        <w:t xml:space="preserve">в области торговой деятельности на территории </w:t>
      </w:r>
    </w:p>
    <w:p w:rsidR="00310C48" w:rsidRPr="00310C48" w:rsidRDefault="00310C48" w:rsidP="00877C12">
      <w:pPr>
        <w:widowControl w:val="0"/>
        <w:jc w:val="center"/>
        <w:outlineLvl w:val="0"/>
        <w:rPr>
          <w:b/>
          <w:sz w:val="28"/>
          <w:szCs w:val="28"/>
        </w:rPr>
      </w:pPr>
      <w:r w:rsidRPr="00310C48">
        <w:rPr>
          <w:b/>
          <w:sz w:val="28"/>
          <w:szCs w:val="28"/>
        </w:rPr>
        <w:t xml:space="preserve">Тимашевского городского поселения </w:t>
      </w:r>
    </w:p>
    <w:p w:rsidR="00844739" w:rsidRPr="00310C48" w:rsidRDefault="00310C48" w:rsidP="00877C12">
      <w:pPr>
        <w:widowControl w:val="0"/>
        <w:jc w:val="center"/>
        <w:outlineLvl w:val="0"/>
        <w:rPr>
          <w:b/>
          <w:sz w:val="28"/>
          <w:szCs w:val="28"/>
        </w:rPr>
      </w:pPr>
      <w:r w:rsidRPr="00310C48">
        <w:rPr>
          <w:b/>
          <w:sz w:val="28"/>
          <w:szCs w:val="28"/>
        </w:rPr>
        <w:t xml:space="preserve">Тимашевского района на </w:t>
      </w:r>
      <w:r w:rsidR="00714903">
        <w:rPr>
          <w:b/>
          <w:sz w:val="28"/>
          <w:szCs w:val="28"/>
        </w:rPr>
        <w:t>2021</w:t>
      </w:r>
      <w:r w:rsidRPr="00310C48">
        <w:rPr>
          <w:b/>
          <w:sz w:val="28"/>
          <w:szCs w:val="28"/>
        </w:rPr>
        <w:t xml:space="preserve"> год</w:t>
      </w:r>
    </w:p>
    <w:p w:rsidR="00844739" w:rsidRDefault="00844739" w:rsidP="00877C12">
      <w:pPr>
        <w:widowControl w:val="0"/>
        <w:rPr>
          <w:sz w:val="28"/>
          <w:szCs w:val="28"/>
        </w:rPr>
      </w:pPr>
    </w:p>
    <w:p w:rsidR="00D3482D" w:rsidRDefault="00D3482D" w:rsidP="00877C12">
      <w:pPr>
        <w:widowControl w:val="0"/>
        <w:rPr>
          <w:sz w:val="28"/>
          <w:szCs w:val="28"/>
        </w:rPr>
      </w:pPr>
    </w:p>
    <w:p w:rsidR="00844739" w:rsidRPr="00B07FE3" w:rsidRDefault="00B07FE3" w:rsidP="00A15587">
      <w:pPr>
        <w:ind w:firstLine="709"/>
        <w:jc w:val="both"/>
        <w:rPr>
          <w:bCs/>
          <w:sz w:val="28"/>
          <w:szCs w:val="28"/>
        </w:rPr>
      </w:pPr>
      <w:r w:rsidRPr="005772FF">
        <w:rPr>
          <w:sz w:val="28"/>
          <w:szCs w:val="28"/>
        </w:rPr>
        <w:t xml:space="preserve"> </w:t>
      </w:r>
      <w:proofErr w:type="gramStart"/>
      <w:r w:rsidR="00310C48" w:rsidRPr="00310C48">
        <w:rPr>
          <w:sz w:val="28"/>
          <w:szCs w:val="28"/>
        </w:rPr>
        <w:t xml:space="preserve">В соответствии со </w:t>
      </w:r>
      <w:hyperlink r:id="rId9" w:history="1">
        <w:r w:rsidR="00310C48" w:rsidRPr="00310C48">
          <w:rPr>
            <w:rStyle w:val="ab"/>
            <w:b w:val="0"/>
            <w:color w:val="auto"/>
            <w:sz w:val="28"/>
            <w:szCs w:val="28"/>
          </w:rPr>
          <w:t>статьей 17.1</w:t>
        </w:r>
      </w:hyperlink>
      <w:r w:rsidR="00310C48">
        <w:rPr>
          <w:sz w:val="28"/>
          <w:szCs w:val="28"/>
        </w:rPr>
        <w:t xml:space="preserve"> Федерального закона от </w:t>
      </w:r>
      <w:r w:rsidR="00310C48" w:rsidRPr="00310C48">
        <w:rPr>
          <w:sz w:val="28"/>
          <w:szCs w:val="28"/>
        </w:rPr>
        <w:t>6</w:t>
      </w:r>
      <w:r w:rsidR="00310C48">
        <w:rPr>
          <w:sz w:val="28"/>
          <w:szCs w:val="28"/>
        </w:rPr>
        <w:t xml:space="preserve"> октября </w:t>
      </w:r>
      <w:r w:rsidR="00310C48" w:rsidRPr="00310C48">
        <w:rPr>
          <w:sz w:val="28"/>
          <w:szCs w:val="28"/>
        </w:rPr>
        <w:t>2003</w:t>
      </w:r>
      <w:r w:rsidR="00310C48">
        <w:rPr>
          <w:sz w:val="28"/>
          <w:szCs w:val="28"/>
        </w:rPr>
        <w:t>г.</w:t>
      </w:r>
      <w:r w:rsidR="00310C48" w:rsidRPr="00310C48">
        <w:rPr>
          <w:sz w:val="28"/>
          <w:szCs w:val="28"/>
        </w:rPr>
        <w:t xml:space="preserve"> </w:t>
      </w:r>
      <w:r w:rsidR="00310C48">
        <w:rPr>
          <w:sz w:val="28"/>
          <w:szCs w:val="28"/>
        </w:rPr>
        <w:t>№</w:t>
      </w:r>
      <w:r w:rsidR="00310C48" w:rsidRPr="00310C48">
        <w:rPr>
          <w:sz w:val="28"/>
          <w:szCs w:val="28"/>
        </w:rPr>
        <w:t> </w:t>
      </w:r>
      <w:r w:rsidR="00310C48">
        <w:rPr>
          <w:sz w:val="28"/>
          <w:szCs w:val="28"/>
        </w:rPr>
        <w:t>131-ФЗ «</w:t>
      </w:r>
      <w:r w:rsidR="00310C48" w:rsidRPr="00310C48">
        <w:rPr>
          <w:sz w:val="28"/>
          <w:szCs w:val="28"/>
        </w:rPr>
        <w:t>Об общих принципах организации местного самоуправления в Ро</w:t>
      </w:r>
      <w:r w:rsidR="00310C48" w:rsidRPr="00310C48">
        <w:rPr>
          <w:sz w:val="28"/>
          <w:szCs w:val="28"/>
        </w:rPr>
        <w:t>с</w:t>
      </w:r>
      <w:r w:rsidR="00310C48" w:rsidRPr="00310C48">
        <w:rPr>
          <w:sz w:val="28"/>
          <w:szCs w:val="28"/>
        </w:rPr>
        <w:t>сийской Феде</w:t>
      </w:r>
      <w:r w:rsidR="00310C48">
        <w:rPr>
          <w:sz w:val="28"/>
          <w:szCs w:val="28"/>
        </w:rPr>
        <w:t>рации»</w:t>
      </w:r>
      <w:r w:rsidR="00310C48" w:rsidRPr="00310C48">
        <w:rPr>
          <w:sz w:val="28"/>
          <w:szCs w:val="28"/>
        </w:rPr>
        <w:t xml:space="preserve">, с </w:t>
      </w:r>
      <w:hyperlink r:id="rId10" w:history="1">
        <w:r w:rsidR="00310C48" w:rsidRPr="00310C48">
          <w:rPr>
            <w:rStyle w:val="ab"/>
            <w:b w:val="0"/>
            <w:color w:val="auto"/>
            <w:sz w:val="28"/>
            <w:szCs w:val="28"/>
          </w:rPr>
          <w:t>частью 1 статьи 8.2</w:t>
        </w:r>
      </w:hyperlink>
      <w:r w:rsidR="00310C48" w:rsidRPr="00310C48">
        <w:rPr>
          <w:sz w:val="28"/>
          <w:szCs w:val="28"/>
        </w:rPr>
        <w:t xml:space="preserve"> Федерального закона </w:t>
      </w:r>
      <w:r w:rsidR="00D81D5C">
        <w:rPr>
          <w:sz w:val="28"/>
          <w:szCs w:val="28"/>
        </w:rPr>
        <w:t xml:space="preserve">                                  </w:t>
      </w:r>
      <w:r w:rsidR="00310C48" w:rsidRPr="00310C48">
        <w:rPr>
          <w:sz w:val="28"/>
          <w:szCs w:val="28"/>
        </w:rPr>
        <w:t>от 26</w:t>
      </w:r>
      <w:r w:rsidR="00310C48">
        <w:rPr>
          <w:sz w:val="28"/>
          <w:szCs w:val="28"/>
        </w:rPr>
        <w:t xml:space="preserve"> декабря </w:t>
      </w:r>
      <w:r w:rsidR="00310C48" w:rsidRPr="00310C48">
        <w:rPr>
          <w:sz w:val="28"/>
          <w:szCs w:val="28"/>
        </w:rPr>
        <w:t>2008</w:t>
      </w:r>
      <w:r w:rsidR="00310C48">
        <w:rPr>
          <w:sz w:val="28"/>
          <w:szCs w:val="28"/>
        </w:rPr>
        <w:t xml:space="preserve"> г. </w:t>
      </w:r>
      <w:r w:rsidR="00310C48" w:rsidRPr="00310C48">
        <w:rPr>
          <w:sz w:val="28"/>
          <w:szCs w:val="28"/>
        </w:rPr>
        <w:t xml:space="preserve"> </w:t>
      </w:r>
      <w:r w:rsidR="00310C48">
        <w:rPr>
          <w:sz w:val="28"/>
          <w:szCs w:val="28"/>
        </w:rPr>
        <w:t>№</w:t>
      </w:r>
      <w:r w:rsidR="00310C48" w:rsidRPr="00310C48">
        <w:rPr>
          <w:sz w:val="28"/>
          <w:szCs w:val="28"/>
        </w:rPr>
        <w:t> 294-ФЗ</w:t>
      </w:r>
      <w:r w:rsidR="00310C48">
        <w:rPr>
          <w:sz w:val="28"/>
          <w:szCs w:val="28"/>
        </w:rPr>
        <w:t xml:space="preserve"> «</w:t>
      </w:r>
      <w:r w:rsidR="00310C48" w:rsidRPr="00310C48">
        <w:rPr>
          <w:sz w:val="28"/>
          <w:szCs w:val="28"/>
        </w:rPr>
        <w:t>О защите прав юридических лиц и индивид</w:t>
      </w:r>
      <w:r w:rsidR="00310C48" w:rsidRPr="00310C48">
        <w:rPr>
          <w:sz w:val="28"/>
          <w:szCs w:val="28"/>
        </w:rPr>
        <w:t>у</w:t>
      </w:r>
      <w:r w:rsidR="00310C48" w:rsidRPr="00310C48">
        <w:rPr>
          <w:sz w:val="28"/>
          <w:szCs w:val="28"/>
        </w:rPr>
        <w:t>альных предпринимателей при осуществлении государственного контроля (надзора) и муниципального кон</w:t>
      </w:r>
      <w:r w:rsidR="00310C48">
        <w:rPr>
          <w:sz w:val="28"/>
          <w:szCs w:val="28"/>
        </w:rPr>
        <w:t>троля»</w:t>
      </w:r>
      <w:r w:rsidR="00310C48" w:rsidRPr="00310C48">
        <w:rPr>
          <w:sz w:val="28"/>
          <w:szCs w:val="28"/>
        </w:rPr>
        <w:t xml:space="preserve">, </w:t>
      </w:r>
      <w:hyperlink r:id="rId11" w:history="1">
        <w:r w:rsidR="00310C48" w:rsidRPr="00310C48">
          <w:rPr>
            <w:rStyle w:val="ab"/>
            <w:b w:val="0"/>
            <w:color w:val="auto"/>
            <w:sz w:val="28"/>
            <w:szCs w:val="28"/>
          </w:rPr>
          <w:t>постановлением</w:t>
        </w:r>
      </w:hyperlink>
      <w:r w:rsidR="00310C48" w:rsidRPr="00310C48">
        <w:rPr>
          <w:sz w:val="28"/>
          <w:szCs w:val="28"/>
        </w:rPr>
        <w:t xml:space="preserve"> Правительства Росси</w:t>
      </w:r>
      <w:r w:rsidR="00310C48" w:rsidRPr="00310C48">
        <w:rPr>
          <w:sz w:val="28"/>
          <w:szCs w:val="28"/>
        </w:rPr>
        <w:t>й</w:t>
      </w:r>
      <w:r w:rsidR="00310C48" w:rsidRPr="00310C48">
        <w:rPr>
          <w:sz w:val="28"/>
          <w:szCs w:val="28"/>
        </w:rPr>
        <w:t>ской Федерации от 26</w:t>
      </w:r>
      <w:r w:rsidR="00310C48">
        <w:rPr>
          <w:sz w:val="28"/>
          <w:szCs w:val="28"/>
        </w:rPr>
        <w:t xml:space="preserve"> декабря </w:t>
      </w:r>
      <w:r w:rsidR="00310C48" w:rsidRPr="00310C48">
        <w:rPr>
          <w:sz w:val="28"/>
          <w:szCs w:val="28"/>
        </w:rPr>
        <w:t xml:space="preserve">2018 </w:t>
      </w:r>
      <w:r w:rsidR="00310C48">
        <w:rPr>
          <w:sz w:val="28"/>
          <w:szCs w:val="28"/>
        </w:rPr>
        <w:t xml:space="preserve"> г. № 1680</w:t>
      </w:r>
      <w:proofErr w:type="gramEnd"/>
      <w:r w:rsidR="00310C48">
        <w:rPr>
          <w:sz w:val="28"/>
          <w:szCs w:val="28"/>
        </w:rPr>
        <w:t xml:space="preserve"> «</w:t>
      </w:r>
      <w:r w:rsidR="00310C48" w:rsidRPr="00310C48">
        <w:rPr>
          <w:sz w:val="28"/>
          <w:szCs w:val="28"/>
        </w:rPr>
        <w:t>Об утверждении общих треб</w:t>
      </w:r>
      <w:r w:rsidR="00310C48" w:rsidRPr="00310C48">
        <w:rPr>
          <w:sz w:val="28"/>
          <w:szCs w:val="28"/>
        </w:rPr>
        <w:t>о</w:t>
      </w:r>
      <w:r w:rsidR="00310C48" w:rsidRPr="00310C48">
        <w:rPr>
          <w:sz w:val="28"/>
          <w:szCs w:val="28"/>
        </w:rPr>
        <w:t>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</w:t>
      </w:r>
      <w:r w:rsidR="00310C48" w:rsidRPr="00310C48">
        <w:rPr>
          <w:sz w:val="28"/>
          <w:szCs w:val="28"/>
        </w:rPr>
        <w:t>ь</w:t>
      </w:r>
      <w:r w:rsidR="00310C48" w:rsidRPr="00310C48">
        <w:rPr>
          <w:sz w:val="28"/>
          <w:szCs w:val="28"/>
        </w:rPr>
        <w:t>ными правовыми актами</w:t>
      </w:r>
      <w:r w:rsidR="00310C48">
        <w:rPr>
          <w:sz w:val="28"/>
          <w:szCs w:val="28"/>
        </w:rPr>
        <w:t>»</w:t>
      </w:r>
      <w:r w:rsidR="00310C48" w:rsidRPr="00310C48">
        <w:rPr>
          <w:sz w:val="28"/>
          <w:szCs w:val="28"/>
        </w:rPr>
        <w:t>, а также в целях предупреждения нарушений юрид</w:t>
      </w:r>
      <w:r w:rsidR="00310C48" w:rsidRPr="00310C48">
        <w:rPr>
          <w:sz w:val="28"/>
          <w:szCs w:val="28"/>
        </w:rPr>
        <w:t>и</w:t>
      </w:r>
      <w:r w:rsidR="00310C48" w:rsidRPr="00310C48">
        <w:rPr>
          <w:sz w:val="28"/>
          <w:szCs w:val="28"/>
        </w:rPr>
        <w:t>ческими лицами и индивидуальными предпринимателями обязательных треб</w:t>
      </w:r>
      <w:r w:rsidR="00310C48" w:rsidRPr="00310C48">
        <w:rPr>
          <w:sz w:val="28"/>
          <w:szCs w:val="28"/>
        </w:rPr>
        <w:t>о</w:t>
      </w:r>
      <w:r w:rsidR="00310C48" w:rsidRPr="00310C48">
        <w:rPr>
          <w:sz w:val="28"/>
          <w:szCs w:val="28"/>
        </w:rPr>
        <w:t xml:space="preserve">ваний, требований, установленных муниципальными правовыми актами </w:t>
      </w:r>
      <w:r w:rsidR="00310C48">
        <w:rPr>
          <w:sz w:val="28"/>
          <w:szCs w:val="28"/>
        </w:rPr>
        <w:t>Тим</w:t>
      </w:r>
      <w:r w:rsidR="00310C48">
        <w:rPr>
          <w:sz w:val="28"/>
          <w:szCs w:val="28"/>
        </w:rPr>
        <w:t>а</w:t>
      </w:r>
      <w:r w:rsidR="00310C48">
        <w:rPr>
          <w:sz w:val="28"/>
          <w:szCs w:val="28"/>
        </w:rPr>
        <w:t>шевского городского поселения Тимашевского района</w:t>
      </w:r>
      <w:r w:rsidR="00310C48" w:rsidRPr="00310C48">
        <w:rPr>
          <w:sz w:val="28"/>
          <w:szCs w:val="28"/>
        </w:rPr>
        <w:t>,</w:t>
      </w:r>
      <w:r w:rsidRPr="005772FF">
        <w:rPr>
          <w:sz w:val="28"/>
          <w:szCs w:val="28"/>
        </w:rPr>
        <w:t xml:space="preserve"> </w:t>
      </w:r>
      <w:proofErr w:type="gramStart"/>
      <w:r w:rsidRPr="001C29BA">
        <w:rPr>
          <w:sz w:val="28"/>
          <w:szCs w:val="28"/>
        </w:rPr>
        <w:t>п</w:t>
      </w:r>
      <w:proofErr w:type="gramEnd"/>
      <w:r w:rsidRPr="001C29BA">
        <w:rPr>
          <w:sz w:val="28"/>
          <w:szCs w:val="28"/>
        </w:rPr>
        <w:t xml:space="preserve"> о с т а н о в л я ю:</w:t>
      </w:r>
    </w:p>
    <w:p w:rsidR="00310C48" w:rsidRPr="00310C48" w:rsidRDefault="00310C48" w:rsidP="00E14B61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bCs/>
        </w:rPr>
      </w:pPr>
      <w:r>
        <w:t>Утвердить Программу профилактики нарушений обязательных треб</w:t>
      </w:r>
      <w:r>
        <w:t>о</w:t>
      </w:r>
      <w:r>
        <w:t>ваний, требований, установленных муниципальными правовыми актами, в о</w:t>
      </w:r>
      <w:r>
        <w:t>б</w:t>
      </w:r>
      <w:r>
        <w:t xml:space="preserve">ласти торговой деятельности на территории </w:t>
      </w:r>
      <w:r w:rsidR="00E14B61">
        <w:t>Тимашевского городского посел</w:t>
      </w:r>
      <w:r w:rsidR="00E14B61">
        <w:t>е</w:t>
      </w:r>
      <w:r w:rsidR="00714903">
        <w:t>ния Тимашевского района на 2021</w:t>
      </w:r>
      <w:r>
        <w:t xml:space="preserve"> год</w:t>
      </w:r>
      <w:r w:rsidR="00E14B61">
        <w:t xml:space="preserve"> (прилагается).</w:t>
      </w:r>
      <w:r>
        <w:t xml:space="preserve"> </w:t>
      </w:r>
    </w:p>
    <w:p w:rsidR="00AE7AE1" w:rsidRDefault="00AE7AE1" w:rsidP="00963928">
      <w:pPr>
        <w:pStyle w:val="a3"/>
        <w:widowControl w:val="0"/>
        <w:spacing w:after="0" w:line="240" w:lineRule="auto"/>
        <w:ind w:left="0" w:firstLine="709"/>
        <w:jc w:val="both"/>
        <w:rPr>
          <w:bCs/>
        </w:rPr>
      </w:pPr>
      <w:r>
        <w:rPr>
          <w:bCs/>
        </w:rPr>
        <w:t xml:space="preserve">2. Организационному отделу администрации Тимашевского городского поселения Тимашевского района (Сысоев В.Г.) </w:t>
      </w:r>
      <w:proofErr w:type="gramStart"/>
      <w:r w:rsidR="00D81D5C">
        <w:rPr>
          <w:bCs/>
        </w:rPr>
        <w:t>разместить</w:t>
      </w:r>
      <w:proofErr w:type="gramEnd"/>
      <w:r w:rsidR="00D81D5C">
        <w:rPr>
          <w:bCs/>
        </w:rPr>
        <w:t xml:space="preserve"> </w:t>
      </w:r>
      <w:r>
        <w:rPr>
          <w:bCs/>
        </w:rPr>
        <w:t>настоящее поста</w:t>
      </w:r>
      <w:r w:rsidR="00D81D5C">
        <w:rPr>
          <w:bCs/>
        </w:rPr>
        <w:t>но</w:t>
      </w:r>
      <w:r w:rsidR="00D81D5C">
        <w:rPr>
          <w:bCs/>
        </w:rPr>
        <w:t>в</w:t>
      </w:r>
      <w:r w:rsidR="00D81D5C">
        <w:rPr>
          <w:bCs/>
        </w:rPr>
        <w:t xml:space="preserve">ление </w:t>
      </w:r>
      <w:r>
        <w:rPr>
          <w:bCs/>
        </w:rPr>
        <w:t xml:space="preserve"> на официальном сайте администрации Тимашевского городского посел</w:t>
      </w:r>
      <w:r>
        <w:rPr>
          <w:bCs/>
        </w:rPr>
        <w:t>е</w:t>
      </w:r>
      <w:r>
        <w:rPr>
          <w:bCs/>
        </w:rPr>
        <w:t>ния Тимашевского района в информационно-телекоммуникационной сети «И</w:t>
      </w:r>
      <w:r>
        <w:rPr>
          <w:bCs/>
        </w:rPr>
        <w:t>н</w:t>
      </w:r>
      <w:r>
        <w:rPr>
          <w:bCs/>
        </w:rPr>
        <w:t>тернет».</w:t>
      </w:r>
    </w:p>
    <w:p w:rsidR="00AE7AE1" w:rsidRPr="0035075E" w:rsidRDefault="00AE7AE1" w:rsidP="00963928">
      <w:pPr>
        <w:pStyle w:val="ConsNormal"/>
        <w:ind w:right="-1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35075E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5075E">
        <w:rPr>
          <w:rFonts w:ascii="Times New Roman" w:hAnsi="Times New Roman" w:cs="Times New Roman"/>
          <w:sz w:val="28"/>
        </w:rPr>
        <w:t>Контроль за</w:t>
      </w:r>
      <w:proofErr w:type="gramEnd"/>
      <w:r w:rsidRPr="0035075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</w:t>
      </w:r>
      <w:r w:rsidRPr="0035075E">
        <w:rPr>
          <w:rFonts w:ascii="Times New Roman" w:hAnsi="Times New Roman" w:cs="Times New Roman"/>
          <w:sz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</w:rPr>
        <w:t>п</w:t>
      </w:r>
      <w:r w:rsidRPr="0035075E">
        <w:rPr>
          <w:rFonts w:ascii="Times New Roman" w:hAnsi="Times New Roman" w:cs="Times New Roman"/>
          <w:sz w:val="28"/>
        </w:rPr>
        <w:t>остановления возложить на з</w:t>
      </w:r>
      <w:r w:rsidRPr="0035075E">
        <w:rPr>
          <w:rFonts w:ascii="Times New Roman" w:hAnsi="Times New Roman" w:cs="Times New Roman"/>
          <w:sz w:val="28"/>
        </w:rPr>
        <w:t>а</w:t>
      </w:r>
      <w:r w:rsidRPr="0035075E">
        <w:rPr>
          <w:rFonts w:ascii="Times New Roman" w:hAnsi="Times New Roman" w:cs="Times New Roman"/>
          <w:sz w:val="28"/>
        </w:rPr>
        <w:lastRenderedPageBreak/>
        <w:t xml:space="preserve">местителя главы </w:t>
      </w:r>
      <w:r>
        <w:rPr>
          <w:rFonts w:ascii="Times New Roman" w:hAnsi="Times New Roman" w:cs="Times New Roman"/>
          <w:sz w:val="28"/>
        </w:rPr>
        <w:t>Тимашевского</w:t>
      </w:r>
      <w:r w:rsidRPr="0035075E">
        <w:rPr>
          <w:rFonts w:ascii="Times New Roman" w:hAnsi="Times New Roman" w:cs="Times New Roman"/>
          <w:sz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</w:rPr>
        <w:t xml:space="preserve">Тимашевского района </w:t>
      </w:r>
      <w:proofErr w:type="spellStart"/>
      <w:r>
        <w:rPr>
          <w:rFonts w:ascii="Times New Roman" w:hAnsi="Times New Roman" w:cs="Times New Roman"/>
          <w:sz w:val="28"/>
        </w:rPr>
        <w:t>Туринцеву</w:t>
      </w:r>
      <w:proofErr w:type="spellEnd"/>
      <w:r>
        <w:rPr>
          <w:rFonts w:ascii="Times New Roman" w:hAnsi="Times New Roman" w:cs="Times New Roman"/>
          <w:sz w:val="28"/>
        </w:rPr>
        <w:t xml:space="preserve"> Е.В.</w:t>
      </w:r>
    </w:p>
    <w:p w:rsidR="00AE7AE1" w:rsidRDefault="00AE7AE1" w:rsidP="00963928">
      <w:pPr>
        <w:pStyle w:val="ConsNormal"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35075E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По</w:t>
      </w:r>
      <w:r w:rsidRPr="0035075E">
        <w:rPr>
          <w:rFonts w:ascii="Times New Roman" w:hAnsi="Times New Roman" w:cs="Times New Roman"/>
          <w:sz w:val="28"/>
        </w:rPr>
        <w:t xml:space="preserve">становление вступает в силу </w:t>
      </w:r>
      <w:r w:rsidR="009B59BB">
        <w:rPr>
          <w:rFonts w:ascii="Times New Roman" w:hAnsi="Times New Roman" w:cs="Times New Roman"/>
          <w:sz w:val="28"/>
        </w:rPr>
        <w:t>с 1 января 2021г</w:t>
      </w:r>
      <w:r w:rsidR="00F174AB">
        <w:rPr>
          <w:rFonts w:ascii="Times New Roman" w:hAnsi="Times New Roman" w:cs="Times New Roman"/>
          <w:sz w:val="28"/>
        </w:rPr>
        <w:t>.</w:t>
      </w:r>
      <w:r w:rsidR="00F70B66">
        <w:rPr>
          <w:rFonts w:ascii="Times New Roman" w:hAnsi="Times New Roman" w:cs="Times New Roman"/>
          <w:sz w:val="28"/>
        </w:rPr>
        <w:t xml:space="preserve"> </w:t>
      </w:r>
    </w:p>
    <w:p w:rsidR="003672B7" w:rsidRDefault="00FA4BB9" w:rsidP="0096392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End w:id="1"/>
    </w:p>
    <w:p w:rsidR="00AE7AE1" w:rsidRDefault="00AE7AE1" w:rsidP="0096392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E7AE1" w:rsidRDefault="00AE7AE1" w:rsidP="0096392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E7AE1" w:rsidRDefault="003D5E8B" w:rsidP="00963928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E7AE1">
        <w:rPr>
          <w:sz w:val="28"/>
          <w:szCs w:val="28"/>
        </w:rPr>
        <w:t xml:space="preserve">Тимашевского </w:t>
      </w:r>
      <w:proofErr w:type="gramStart"/>
      <w:r w:rsidR="00AE7AE1">
        <w:rPr>
          <w:sz w:val="28"/>
          <w:szCs w:val="28"/>
        </w:rPr>
        <w:t>городского</w:t>
      </w:r>
      <w:proofErr w:type="gramEnd"/>
      <w:r w:rsidR="00AE7AE1">
        <w:rPr>
          <w:sz w:val="28"/>
          <w:szCs w:val="28"/>
        </w:rPr>
        <w:t xml:space="preserve"> </w:t>
      </w:r>
    </w:p>
    <w:p w:rsidR="00A941FE" w:rsidRDefault="00AE7AE1" w:rsidP="00963928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</w:t>
      </w:r>
      <w:r w:rsidR="00F70B66">
        <w:rPr>
          <w:sz w:val="28"/>
          <w:szCs w:val="28"/>
        </w:rPr>
        <w:t xml:space="preserve">   </w:t>
      </w:r>
      <w:r>
        <w:rPr>
          <w:sz w:val="28"/>
          <w:szCs w:val="28"/>
        </w:rPr>
        <w:t>Н.Н. Панин</w:t>
      </w: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963928">
      <w:pPr>
        <w:widowControl w:val="0"/>
        <w:jc w:val="center"/>
        <w:rPr>
          <w:b/>
          <w:sz w:val="28"/>
        </w:rPr>
      </w:pPr>
    </w:p>
    <w:p w:rsidR="00E14B61" w:rsidRDefault="00E14B61" w:rsidP="00B27B8C">
      <w:pPr>
        <w:jc w:val="center"/>
        <w:rPr>
          <w:b/>
          <w:sz w:val="28"/>
        </w:rPr>
      </w:pPr>
    </w:p>
    <w:p w:rsidR="00E14B61" w:rsidRDefault="00E14B61" w:rsidP="00B27B8C">
      <w:pPr>
        <w:jc w:val="center"/>
        <w:rPr>
          <w:b/>
          <w:sz w:val="28"/>
        </w:rPr>
      </w:pPr>
    </w:p>
    <w:p w:rsidR="00E14B61" w:rsidRDefault="00E14B61" w:rsidP="00B27B8C">
      <w:pPr>
        <w:jc w:val="center"/>
        <w:rPr>
          <w:b/>
          <w:sz w:val="28"/>
        </w:rPr>
      </w:pPr>
    </w:p>
    <w:p w:rsidR="00E14B61" w:rsidRDefault="00E14B61" w:rsidP="00B27B8C">
      <w:pPr>
        <w:jc w:val="center"/>
        <w:rPr>
          <w:b/>
          <w:sz w:val="28"/>
        </w:rPr>
      </w:pPr>
    </w:p>
    <w:p w:rsidR="00E14B61" w:rsidRDefault="00E14B61" w:rsidP="00B27B8C">
      <w:pPr>
        <w:jc w:val="center"/>
        <w:rPr>
          <w:b/>
          <w:sz w:val="28"/>
        </w:rPr>
      </w:pPr>
    </w:p>
    <w:p w:rsidR="00E14B61" w:rsidRDefault="00E14B61" w:rsidP="00B27B8C">
      <w:pPr>
        <w:jc w:val="center"/>
        <w:rPr>
          <w:b/>
          <w:sz w:val="28"/>
        </w:rPr>
      </w:pPr>
    </w:p>
    <w:p w:rsidR="00E14B61" w:rsidRDefault="00E14B61" w:rsidP="00B27B8C">
      <w:pPr>
        <w:jc w:val="center"/>
        <w:rPr>
          <w:b/>
          <w:sz w:val="28"/>
        </w:rPr>
      </w:pPr>
    </w:p>
    <w:p w:rsidR="00E14B61" w:rsidRDefault="00E14B61" w:rsidP="00B27B8C">
      <w:pPr>
        <w:jc w:val="center"/>
        <w:rPr>
          <w:b/>
          <w:sz w:val="28"/>
        </w:rPr>
      </w:pPr>
    </w:p>
    <w:p w:rsidR="00B27B8C" w:rsidRPr="00877C12" w:rsidRDefault="00B27B8C" w:rsidP="00AE7AE1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sectPr w:rsidR="00B27B8C" w:rsidRPr="00877C12" w:rsidSect="00D3482D">
      <w:headerReference w:type="default" r:id="rId12"/>
      <w:pgSz w:w="11906" w:h="16838" w:code="9"/>
      <w:pgMar w:top="1134" w:right="51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5A1" w:rsidRDefault="00C045A1" w:rsidP="00A65968">
      <w:r>
        <w:separator/>
      </w:r>
    </w:p>
  </w:endnote>
  <w:endnote w:type="continuationSeparator" w:id="0">
    <w:p w:rsidR="00C045A1" w:rsidRDefault="00C045A1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5A1" w:rsidRDefault="00C045A1" w:rsidP="00A65968">
      <w:r>
        <w:separator/>
      </w:r>
    </w:p>
  </w:footnote>
  <w:footnote w:type="continuationSeparator" w:id="0">
    <w:p w:rsidR="00C045A1" w:rsidRDefault="00C045A1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D00CCA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0B41BF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8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9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0">
    <w:nsid w:val="649E4AB7"/>
    <w:multiLevelType w:val="hybridMultilevel"/>
    <w:tmpl w:val="5058CBA0"/>
    <w:lvl w:ilvl="0" w:tplc="6102EB8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7F2"/>
    <w:rsid w:val="00011264"/>
    <w:rsid w:val="0001707D"/>
    <w:rsid w:val="00046988"/>
    <w:rsid w:val="00072B74"/>
    <w:rsid w:val="00072BAA"/>
    <w:rsid w:val="000768AB"/>
    <w:rsid w:val="000B41BF"/>
    <w:rsid w:val="00103285"/>
    <w:rsid w:val="001077F2"/>
    <w:rsid w:val="00116828"/>
    <w:rsid w:val="00124F17"/>
    <w:rsid w:val="001A1155"/>
    <w:rsid w:val="001D431C"/>
    <w:rsid w:val="001E04A5"/>
    <w:rsid w:val="001F29B6"/>
    <w:rsid w:val="001F4087"/>
    <w:rsid w:val="00217599"/>
    <w:rsid w:val="00236347"/>
    <w:rsid w:val="002631B5"/>
    <w:rsid w:val="002A74D2"/>
    <w:rsid w:val="002A7AD0"/>
    <w:rsid w:val="002F4DA0"/>
    <w:rsid w:val="003032A4"/>
    <w:rsid w:val="003056E5"/>
    <w:rsid w:val="00310C48"/>
    <w:rsid w:val="003341F3"/>
    <w:rsid w:val="00334FAA"/>
    <w:rsid w:val="003672B7"/>
    <w:rsid w:val="00374E44"/>
    <w:rsid w:val="003A636C"/>
    <w:rsid w:val="003C3B16"/>
    <w:rsid w:val="003D14DC"/>
    <w:rsid w:val="003D2430"/>
    <w:rsid w:val="003D53A4"/>
    <w:rsid w:val="003D5E8B"/>
    <w:rsid w:val="003D5F9E"/>
    <w:rsid w:val="003E2183"/>
    <w:rsid w:val="003F79DB"/>
    <w:rsid w:val="00416418"/>
    <w:rsid w:val="00422B00"/>
    <w:rsid w:val="00463898"/>
    <w:rsid w:val="00474423"/>
    <w:rsid w:val="0047596F"/>
    <w:rsid w:val="004A6A0C"/>
    <w:rsid w:val="004D795A"/>
    <w:rsid w:val="004D7E38"/>
    <w:rsid w:val="004E683B"/>
    <w:rsid w:val="00501566"/>
    <w:rsid w:val="00535A20"/>
    <w:rsid w:val="005379AE"/>
    <w:rsid w:val="00553AE8"/>
    <w:rsid w:val="00563B83"/>
    <w:rsid w:val="00565EB9"/>
    <w:rsid w:val="00590F07"/>
    <w:rsid w:val="005A6B84"/>
    <w:rsid w:val="005D4EEE"/>
    <w:rsid w:val="00643971"/>
    <w:rsid w:val="00643C68"/>
    <w:rsid w:val="00645B0B"/>
    <w:rsid w:val="00647BA0"/>
    <w:rsid w:val="00656CCF"/>
    <w:rsid w:val="00696C67"/>
    <w:rsid w:val="0070087E"/>
    <w:rsid w:val="00713983"/>
    <w:rsid w:val="00714903"/>
    <w:rsid w:val="00723968"/>
    <w:rsid w:val="007639BA"/>
    <w:rsid w:val="00786991"/>
    <w:rsid w:val="007A36B3"/>
    <w:rsid w:val="007B4CC1"/>
    <w:rsid w:val="007D30F6"/>
    <w:rsid w:val="007E1498"/>
    <w:rsid w:val="007F03C6"/>
    <w:rsid w:val="00820C4F"/>
    <w:rsid w:val="00844739"/>
    <w:rsid w:val="0084530B"/>
    <w:rsid w:val="00854C22"/>
    <w:rsid w:val="00856AED"/>
    <w:rsid w:val="00877C12"/>
    <w:rsid w:val="00880551"/>
    <w:rsid w:val="00896541"/>
    <w:rsid w:val="008C0D19"/>
    <w:rsid w:val="008C2E6F"/>
    <w:rsid w:val="008D3733"/>
    <w:rsid w:val="009001FD"/>
    <w:rsid w:val="00915B0D"/>
    <w:rsid w:val="00924FCD"/>
    <w:rsid w:val="00926186"/>
    <w:rsid w:val="00963928"/>
    <w:rsid w:val="0097379E"/>
    <w:rsid w:val="00976134"/>
    <w:rsid w:val="009A30DB"/>
    <w:rsid w:val="009B0A4E"/>
    <w:rsid w:val="009B59BB"/>
    <w:rsid w:val="009C14EC"/>
    <w:rsid w:val="009D2528"/>
    <w:rsid w:val="00A144C8"/>
    <w:rsid w:val="00A15587"/>
    <w:rsid w:val="00A25DBE"/>
    <w:rsid w:val="00A379FA"/>
    <w:rsid w:val="00A43BB0"/>
    <w:rsid w:val="00A5616A"/>
    <w:rsid w:val="00A65968"/>
    <w:rsid w:val="00A66FD9"/>
    <w:rsid w:val="00A941FE"/>
    <w:rsid w:val="00A96EB3"/>
    <w:rsid w:val="00AA3AD8"/>
    <w:rsid w:val="00AC0648"/>
    <w:rsid w:val="00AE7AE1"/>
    <w:rsid w:val="00B07FE3"/>
    <w:rsid w:val="00B16E82"/>
    <w:rsid w:val="00B17C9F"/>
    <w:rsid w:val="00B252A4"/>
    <w:rsid w:val="00B27B8C"/>
    <w:rsid w:val="00B7523F"/>
    <w:rsid w:val="00B92042"/>
    <w:rsid w:val="00BA6D04"/>
    <w:rsid w:val="00C045A1"/>
    <w:rsid w:val="00C05EEF"/>
    <w:rsid w:val="00C10DC6"/>
    <w:rsid w:val="00C2136A"/>
    <w:rsid w:val="00C71226"/>
    <w:rsid w:val="00C76AF3"/>
    <w:rsid w:val="00C93124"/>
    <w:rsid w:val="00CC2DE0"/>
    <w:rsid w:val="00D00CCA"/>
    <w:rsid w:val="00D0658F"/>
    <w:rsid w:val="00D24C64"/>
    <w:rsid w:val="00D26EED"/>
    <w:rsid w:val="00D3482D"/>
    <w:rsid w:val="00D36A11"/>
    <w:rsid w:val="00D45B53"/>
    <w:rsid w:val="00D7681D"/>
    <w:rsid w:val="00D81D5C"/>
    <w:rsid w:val="00D86B94"/>
    <w:rsid w:val="00DB7571"/>
    <w:rsid w:val="00DB7973"/>
    <w:rsid w:val="00DD0F67"/>
    <w:rsid w:val="00DE7635"/>
    <w:rsid w:val="00E0213C"/>
    <w:rsid w:val="00E03FC6"/>
    <w:rsid w:val="00E14B61"/>
    <w:rsid w:val="00E77E24"/>
    <w:rsid w:val="00E82899"/>
    <w:rsid w:val="00E8769F"/>
    <w:rsid w:val="00EC3E92"/>
    <w:rsid w:val="00EE277D"/>
    <w:rsid w:val="00EE3DDB"/>
    <w:rsid w:val="00EE76EE"/>
    <w:rsid w:val="00F174AB"/>
    <w:rsid w:val="00F63F72"/>
    <w:rsid w:val="00F70B66"/>
    <w:rsid w:val="00F7639C"/>
    <w:rsid w:val="00FA4BB9"/>
    <w:rsid w:val="00FB0BB2"/>
    <w:rsid w:val="00FB5FBA"/>
    <w:rsid w:val="00FC1214"/>
    <w:rsid w:val="00FF4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B61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basedOn w:val="a0"/>
    <w:uiPriority w:val="99"/>
    <w:rsid w:val="00B07FE3"/>
    <w:rPr>
      <w:b/>
      <w:bCs/>
      <w:color w:val="008000"/>
    </w:rPr>
  </w:style>
  <w:style w:type="paragraph" w:customStyle="1" w:styleId="ConsNormal">
    <w:name w:val="ConsNormal"/>
    <w:rsid w:val="00AE7AE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14B61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7204016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64247.82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171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37</cp:revision>
  <cp:lastPrinted>2021-01-13T13:58:00Z</cp:lastPrinted>
  <dcterms:created xsi:type="dcterms:W3CDTF">2020-02-03T08:45:00Z</dcterms:created>
  <dcterms:modified xsi:type="dcterms:W3CDTF">2021-01-14T11:12:00Z</dcterms:modified>
</cp:coreProperties>
</file>